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2"/>
      </w:tblGrid>
      <w:tr w:rsidR="00125A6F" w:rsidRPr="0029735B" w:rsidTr="00125A6F">
        <w:trPr>
          <w:tblCellSpacing w:w="0" w:type="dxa"/>
          <w:jc w:val="center"/>
        </w:trPr>
        <w:tc>
          <w:tcPr>
            <w:tcW w:w="0" w:type="auto"/>
            <w:hideMark/>
          </w:tcPr>
          <w:p w:rsidR="007B6FAF" w:rsidRDefault="007B6FAF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72"/>
            </w:tblGrid>
            <w:tr w:rsidR="00125A6F" w:rsidRPr="0029735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A6F" w:rsidRDefault="00125A6F" w:rsidP="00125A6F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  <w:p w:rsidR="00324522" w:rsidRPr="0029735B" w:rsidRDefault="00324522" w:rsidP="00125A6F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</w:p>
              </w:tc>
            </w:tr>
            <w:tr w:rsidR="00125A6F" w:rsidRPr="0029735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A6F" w:rsidRPr="0029735B" w:rsidRDefault="00125A6F" w:rsidP="00125A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29735B">
                    <w:rPr>
                      <w:rFonts w:ascii="Arial" w:eastAsia="Times New Roman" w:hAnsi="Arial" w:cs="Arial"/>
                      <w:sz w:val="19"/>
                      <w:szCs w:val="19"/>
                    </w:rPr>
                    <w:t>JOINT EXPERIENCE SUM</w:t>
                  </w:r>
                  <w:r w:rsidR="00191B67" w:rsidRPr="0029735B">
                    <w:rPr>
                      <w:rFonts w:ascii="Arial" w:eastAsia="Times New Roman" w:hAnsi="Arial" w:cs="Arial"/>
                      <w:sz w:val="19"/>
                      <w:szCs w:val="19"/>
                    </w:rPr>
                    <w:t>M</w:t>
                  </w:r>
                  <w:r w:rsidRPr="0029735B">
                    <w:rPr>
                      <w:rFonts w:ascii="Arial" w:eastAsia="Times New Roman" w:hAnsi="Arial" w:cs="Arial"/>
                      <w:sz w:val="19"/>
                      <w:szCs w:val="19"/>
                    </w:rPr>
                    <w:t>ARY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2"/>
                  </w:tblGrid>
                  <w:tr w:rsidR="00125A6F" w:rsidRPr="0029735B">
                    <w:trPr>
                      <w:tblHeader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25A6F" w:rsidRPr="0029735B" w:rsidRDefault="00125A6F" w:rsidP="00125A6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125A6F" w:rsidRPr="0029735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1276" w:type="dxa"/>
                          <w:tblCellSpacing w:w="0" w:type="dxa"/>
                          <w:tblBorders>
                            <w:top w:val="single" w:sz="4" w:space="0" w:color="000066"/>
                            <w:left w:val="single" w:sz="4" w:space="0" w:color="000066"/>
                            <w:bottom w:val="single" w:sz="4" w:space="0" w:color="000066"/>
                            <w:right w:val="single" w:sz="4" w:space="0" w:color="000066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8"/>
                          <w:gridCol w:w="1179"/>
                          <w:gridCol w:w="2431"/>
                          <w:gridCol w:w="2163"/>
                          <w:gridCol w:w="1096"/>
                          <w:gridCol w:w="1572"/>
                          <w:gridCol w:w="1707"/>
                        </w:tblGrid>
                        <w:tr w:rsidR="00125A6F" w:rsidRPr="0029735B" w:rsidTr="0029735B">
                          <w:trPr>
                            <w:trHeight w:val="748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Pr="0029735B" w:rsidRDefault="00125A6F" w:rsidP="004473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Tracking#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601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2973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NAME (Last, First MI)/CURRENT</w:t>
                              </w:r>
                              <w:r w:rsidR="0029735B"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GRADE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8217A4" w:rsidRPr="0029735B" w:rsidRDefault="008217A4" w:rsidP="002973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5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297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SSN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:rsidR="008217A4" w:rsidRPr="0029735B" w:rsidRDefault="008217A4" w:rsidP="00297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48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821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SERVICE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:rsidR="008217A4" w:rsidRPr="0029735B" w:rsidRDefault="008217A4" w:rsidP="00821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69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821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COMPONENT </w:t>
                              </w:r>
                            </w:p>
                            <w:p w:rsidR="008217A4" w:rsidRDefault="008217A4" w:rsidP="00821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:rsidR="008217A4" w:rsidRPr="008217A4" w:rsidRDefault="008217A4" w:rsidP="008217A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7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297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SVC POSITION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:rsidR="008217A4" w:rsidRPr="0029735B" w:rsidRDefault="008217A4" w:rsidP="0029735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125A6F" w:rsidRPr="0029735B" w:rsidTr="0029735B">
                          <w:trPr>
                            <w:trHeight w:val="749"/>
                            <w:tblCellSpacing w:w="0" w:type="dxa"/>
                          </w:trPr>
                          <w:tc>
                            <w:tcPr>
                              <w:tcW w:w="1023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7900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START DATE OF EXP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:rsidR="008217A4" w:rsidRPr="0029735B" w:rsidRDefault="008217A4" w:rsidP="007900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107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7900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STOP DATE OF EXP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:rsidR="008217A4" w:rsidRPr="0029735B" w:rsidRDefault="008217A4" w:rsidP="007900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95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79007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GRADE DURING EXP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:rsidR="008217A4" w:rsidRPr="0029735B" w:rsidRDefault="008217A4" w:rsidP="0079007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1940" w:type="pct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7900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LOCATION OF EXPERIENCE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  <w:r w:rsidR="008217A4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Texas National Guard State Headquarters</w:t>
                              </w:r>
                            </w:p>
                            <w:p w:rsidR="008217A4" w:rsidRPr="0029735B" w:rsidRDefault="008217A4" w:rsidP="0079007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Camp Mabry (Austin), Texas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512"/>
                            <w:tblCellSpacing w:w="0" w:type="dxa"/>
                          </w:trPr>
                          <w:tc>
                            <w:tcPr>
                              <w:tcW w:w="2101" w:type="pct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Default="00125A6F" w:rsidP="00BE5EC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UNIT /ORGANIZATION OF ASSIGNMENT</w:t>
                              </w:r>
                            </w:p>
                            <w:p w:rsidR="008217A4" w:rsidRPr="008217A4" w:rsidRDefault="008217A4" w:rsidP="00BE5EC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  <w:tc>
                            <w:tcPr>
                              <w:tcW w:w="2899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HHQ'S OF UNIT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512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IMMEDIATE SUPERVISOR (NAME/RANK/SERVICE/TITLE/COUNTRY)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5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SENIOR RATER (NAME/RANK/SERVICE/TITLE/COUNTRY) </w:t>
                              </w: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262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DUTY TITLE: 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1047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Pr="00E03604" w:rsidRDefault="0016409B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YOUR DUTIES/RESPONSIBILITIES</w:t>
                              </w:r>
                              <w:r w:rsidR="00E03604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:</w:t>
                              </w:r>
                              <w:r w:rsidR="00125A6F"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125A6F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249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125A6F" w:rsidRPr="0029735B" w:rsidRDefault="00125A6F" w:rsidP="00125A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COMPOSITION OF ORGANIZATION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262"/>
                            <w:tblCellSpacing w:w="0" w:type="dxa"/>
                          </w:trPr>
                          <w:tc>
                            <w:tcPr>
                              <w:tcW w:w="2101" w:type="pct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COMMANDER: </w:t>
                              </w:r>
                            </w:p>
                          </w:tc>
                          <w:tc>
                            <w:tcPr>
                              <w:tcW w:w="2899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SUPERVISOR: 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249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PEERS: 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249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7B6F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SUB-ORDINATES: 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262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125A6F" w:rsidRPr="0029735B" w:rsidRDefault="0016409B" w:rsidP="00125A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YOUR ACCOMPLISHMENTS THAT MET THE DEFINITION OF JOINT MATTERS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262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125A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COMMAND &amp; CONTROL OF OPERATIONS UNDER UNIFIED COMMAND</w:t>
                              </w:r>
                              <w:r w:rsidR="005E5950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5E5950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(</w:t>
                              </w:r>
                              <w:r w:rsidR="005E5950" w:rsidRPr="00D7005E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340)</w:t>
                              </w:r>
                              <w:r w:rsidR="00D7005E" w:rsidRPr="00D7005E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 xml:space="preserve"> characters (to include spaces)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748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25A6F" w:rsidRPr="00277DF1" w:rsidRDefault="00125A6F" w:rsidP="00D25EC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5A6F" w:rsidRPr="0029735B" w:rsidTr="0029735B">
                          <w:trPr>
                            <w:trHeight w:val="262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D7005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STRATEGIC PLANNING </w:t>
                              </w:r>
                              <w:r w:rsidR="00D7005E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(</w:t>
                              </w:r>
                              <w:r w:rsidR="00D7005E" w:rsidRPr="00D7005E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340) characters (to include spaces)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748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EF124A" w:rsidRPr="00373E19" w:rsidRDefault="00EF124A" w:rsidP="00B77218"/>
                          </w:tc>
                        </w:tr>
                        <w:tr w:rsidR="00125A6F" w:rsidRPr="0029735B" w:rsidTr="0029735B">
                          <w:trPr>
                            <w:trHeight w:val="249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D7005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CONTINGENCY PLANNING </w:t>
                              </w:r>
                              <w:r w:rsidR="00D7005E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(</w:t>
                              </w:r>
                              <w:r w:rsidR="00D7005E" w:rsidRPr="00D7005E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340) characters (to include spaces)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748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0B48A6" w:rsidRPr="00222752" w:rsidRDefault="000B48A6" w:rsidP="00CD169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5A6F" w:rsidRPr="0029735B" w:rsidTr="0029735B">
                          <w:trPr>
                            <w:trHeight w:val="249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D7005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NATIONAL SECURITY PLANNING WITH OTHER DEPARTMENTS AND AGENCIES OF THE U.S. </w:t>
                              </w:r>
                              <w:r w:rsidR="00D7005E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(</w:t>
                              </w:r>
                              <w:r w:rsidR="00D7005E" w:rsidRPr="00D7005E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340) characters (to include spaces)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748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706FF8" w:rsidRPr="00C549B3" w:rsidRDefault="00706FF8" w:rsidP="00CD3B4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5A6F" w:rsidRPr="0029735B" w:rsidTr="0029735B">
                          <w:trPr>
                            <w:trHeight w:val="262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D7005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COMBINED OPERATIONS WITH MILITARY FORCES OF ALLIED NATIONS</w:t>
                              </w:r>
                              <w:r w:rsidR="00462A66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7005E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(</w:t>
                              </w:r>
                              <w:r w:rsidR="00D7005E" w:rsidRPr="00D7005E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340) characters (to include spaces)</w:t>
                              </w:r>
                            </w:p>
                          </w:tc>
                        </w:tr>
                        <w:tr w:rsidR="00125A6F" w:rsidRPr="0029735B" w:rsidTr="0029735B">
                          <w:trPr>
                            <w:trHeight w:val="748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B7060" w:rsidRPr="00D267B5" w:rsidRDefault="001B7060" w:rsidP="00635831">
                              <w:pPr>
                                <w:pStyle w:val="ColorfulList-Accent1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25A6F" w:rsidRPr="0029735B" w:rsidTr="0029735B">
                          <w:trPr>
                            <w:trHeight w:val="262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25A6F" w:rsidRPr="0029735B" w:rsidRDefault="00125A6F" w:rsidP="00D7005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</w:pPr>
                              <w:r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MATTERS (i.e., DUTIES) RELATING TO NATIONAL MILITARY STRATEGY </w:t>
                              </w:r>
                              <w:r w:rsidR="00D7005E" w:rsidRPr="0029735B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(</w:t>
                              </w:r>
                              <w:r w:rsidR="00D7005E" w:rsidRPr="00D7005E"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  <w:highlight w:val="yellow"/>
                                </w:rPr>
                                <w:t>340) characters (to include spaces)</w:t>
                              </w:r>
                            </w:p>
                          </w:tc>
                        </w:tr>
                        <w:tr w:rsidR="00125A6F" w:rsidRPr="00C549B3" w:rsidTr="0029735B">
                          <w:trPr>
                            <w:trHeight w:val="748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D400B" w:rsidRPr="00262BA3" w:rsidRDefault="003D400B" w:rsidP="0079007A">
                              <w:pPr>
                                <w:pStyle w:val="ColorfulList-Accent11"/>
                                <w:autoSpaceDE w:val="0"/>
                                <w:autoSpaceDN w:val="0"/>
                                <w:adjustRightInd w:val="0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25A6F" w:rsidRPr="0029735B" w:rsidRDefault="00125A6F" w:rsidP="00125A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125A6F" w:rsidRPr="0029735B" w:rsidRDefault="00125A6F" w:rsidP="005E5950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9"/>
                      <w:szCs w:val="19"/>
                    </w:rPr>
                  </w:pPr>
                </w:p>
              </w:tc>
            </w:tr>
          </w:tbl>
          <w:p w:rsidR="00125A6F" w:rsidRPr="0029735B" w:rsidRDefault="00125A6F" w:rsidP="00125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5509" w:rsidRPr="0029735B" w:rsidRDefault="00D05509" w:rsidP="00BE5EC0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D05509" w:rsidRPr="0029735B" w:rsidSect="00125A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964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D2DDC"/>
    <w:multiLevelType w:val="hybridMultilevel"/>
    <w:tmpl w:val="1CA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44E"/>
    <w:multiLevelType w:val="hybridMultilevel"/>
    <w:tmpl w:val="86F252CA"/>
    <w:lvl w:ilvl="0" w:tplc="6FC2E5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4E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02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EF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49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3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8D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6F"/>
    <w:rsid w:val="00021962"/>
    <w:rsid w:val="00054689"/>
    <w:rsid w:val="000B48A6"/>
    <w:rsid w:val="000E1A3F"/>
    <w:rsid w:val="00125A6F"/>
    <w:rsid w:val="0016409B"/>
    <w:rsid w:val="00191B67"/>
    <w:rsid w:val="001A5EE7"/>
    <w:rsid w:val="001B7060"/>
    <w:rsid w:val="001B75F4"/>
    <w:rsid w:val="001F028C"/>
    <w:rsid w:val="00222752"/>
    <w:rsid w:val="00262BA3"/>
    <w:rsid w:val="00264A9D"/>
    <w:rsid w:val="00277DF1"/>
    <w:rsid w:val="0029735B"/>
    <w:rsid w:val="002A480C"/>
    <w:rsid w:val="002C1C87"/>
    <w:rsid w:val="00324522"/>
    <w:rsid w:val="00367643"/>
    <w:rsid w:val="00373E19"/>
    <w:rsid w:val="003877B2"/>
    <w:rsid w:val="003D400B"/>
    <w:rsid w:val="00421D0B"/>
    <w:rsid w:val="0044734F"/>
    <w:rsid w:val="00462A66"/>
    <w:rsid w:val="0047113D"/>
    <w:rsid w:val="00484F96"/>
    <w:rsid w:val="004D6CB2"/>
    <w:rsid w:val="00551642"/>
    <w:rsid w:val="0056040B"/>
    <w:rsid w:val="005B10B6"/>
    <w:rsid w:val="005B5665"/>
    <w:rsid w:val="005D30AD"/>
    <w:rsid w:val="005E5950"/>
    <w:rsid w:val="005E5BCF"/>
    <w:rsid w:val="0062325B"/>
    <w:rsid w:val="00626C58"/>
    <w:rsid w:val="00632AA9"/>
    <w:rsid w:val="00635831"/>
    <w:rsid w:val="006A1341"/>
    <w:rsid w:val="006B6CD0"/>
    <w:rsid w:val="006C6505"/>
    <w:rsid w:val="006F1F50"/>
    <w:rsid w:val="00706FF8"/>
    <w:rsid w:val="00742BD4"/>
    <w:rsid w:val="0077612D"/>
    <w:rsid w:val="0079007A"/>
    <w:rsid w:val="00794AC7"/>
    <w:rsid w:val="007B40CD"/>
    <w:rsid w:val="007B6FAF"/>
    <w:rsid w:val="008217A4"/>
    <w:rsid w:val="00881BAA"/>
    <w:rsid w:val="008A1CAC"/>
    <w:rsid w:val="00990B10"/>
    <w:rsid w:val="009D1E01"/>
    <w:rsid w:val="009F0B19"/>
    <w:rsid w:val="00A00AF1"/>
    <w:rsid w:val="00A21DBC"/>
    <w:rsid w:val="00A60441"/>
    <w:rsid w:val="00A70283"/>
    <w:rsid w:val="00AB1A06"/>
    <w:rsid w:val="00AD312D"/>
    <w:rsid w:val="00B0539A"/>
    <w:rsid w:val="00B77218"/>
    <w:rsid w:val="00B91F44"/>
    <w:rsid w:val="00BA6E44"/>
    <w:rsid w:val="00BC0C5B"/>
    <w:rsid w:val="00BE5EC0"/>
    <w:rsid w:val="00C17D66"/>
    <w:rsid w:val="00C522F4"/>
    <w:rsid w:val="00C549B3"/>
    <w:rsid w:val="00C64963"/>
    <w:rsid w:val="00C96372"/>
    <w:rsid w:val="00CD1692"/>
    <w:rsid w:val="00CD3B4A"/>
    <w:rsid w:val="00D05509"/>
    <w:rsid w:val="00D25EC2"/>
    <w:rsid w:val="00D267B5"/>
    <w:rsid w:val="00D33C4F"/>
    <w:rsid w:val="00D42076"/>
    <w:rsid w:val="00D7005E"/>
    <w:rsid w:val="00DF5360"/>
    <w:rsid w:val="00E03604"/>
    <w:rsid w:val="00E13243"/>
    <w:rsid w:val="00E47D7C"/>
    <w:rsid w:val="00E71E10"/>
    <w:rsid w:val="00E920D1"/>
    <w:rsid w:val="00ED1C0A"/>
    <w:rsid w:val="00EF124A"/>
    <w:rsid w:val="00F65CDB"/>
    <w:rsid w:val="00FA53C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C0BC8-6AF6-4E4F-B84D-09B00279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5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25A6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25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125A6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uiPriority w:val="99"/>
    <w:semiHidden/>
    <w:unhideWhenUsed/>
    <w:rsid w:val="00125A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40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4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44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3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 R. Bravo</dc:creator>
  <cp:keywords/>
  <cp:lastModifiedBy>Sigcho, Yesenia MAJ MIL US NG TX ARNG</cp:lastModifiedBy>
  <cp:revision>2</cp:revision>
  <cp:lastPrinted>2017-12-06T14:30:00Z</cp:lastPrinted>
  <dcterms:created xsi:type="dcterms:W3CDTF">2018-01-24T23:25:00Z</dcterms:created>
  <dcterms:modified xsi:type="dcterms:W3CDTF">2018-01-24T23:25:00Z</dcterms:modified>
</cp:coreProperties>
</file>