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STATEWIDE JOB ANNOUNCEMENT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FULL TIME NATIONAL GUARD FOR IPPS-A - TITLE 32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SUBJECT TO ANNUAL FUNDING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 #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 18-001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OPEN TO: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Texas Ar</w:t>
      </w:r>
      <w:r w:rsidR="009D638B">
        <w:rPr>
          <w:rFonts w:ascii="Times New Roman" w:hAnsi="Times New Roman" w:cs="Times New Roman"/>
          <w:color w:val="000000"/>
          <w:sz w:val="24"/>
          <w:szCs w:val="24"/>
        </w:rPr>
        <w:t>my National Guard Members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 DATE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3689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713316">
        <w:rPr>
          <w:rFonts w:ascii="Times New Roman" w:hAnsi="Times New Roman" w:cs="Times New Roman"/>
          <w:color w:val="000000"/>
          <w:sz w:val="24"/>
          <w:szCs w:val="24"/>
        </w:rPr>
        <w:t xml:space="preserve"> October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CLOSING DATE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71648">
        <w:rPr>
          <w:rFonts w:ascii="Times New Roman" w:hAnsi="Times New Roman" w:cs="Times New Roman"/>
          <w:sz w:val="24"/>
          <w:szCs w:val="24"/>
        </w:rPr>
        <w:t>18 October</w:t>
      </w:r>
      <w:r w:rsidRPr="00A3386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PROJECTED START DATE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716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November 2017</w:t>
      </w:r>
    </w:p>
    <w:p w:rsidR="00015BC1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TITLE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 IPPS-A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NCO (MOS Immaterial; 42A preferred)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LOCATION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: Austin, Texas (Camp Mabry) </w:t>
      </w:r>
      <w:r w:rsidRPr="00B87564">
        <w:rPr>
          <w:rFonts w:ascii="Times New Roman" w:hAnsi="Times New Roman" w:cs="Times New Roman"/>
          <w:color w:val="FF0000"/>
          <w:sz w:val="24"/>
          <w:szCs w:val="24"/>
        </w:rPr>
        <w:t>(PCS IS NOT authorized)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RANK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F3CC9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38B">
        <w:rPr>
          <w:rFonts w:ascii="Times New Roman" w:hAnsi="Times New Roman" w:cs="Times New Roman"/>
          <w:color w:val="000000"/>
          <w:sz w:val="24"/>
          <w:szCs w:val="24"/>
        </w:rPr>
        <w:t>E-Grade Limitation: 2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position</w:t>
      </w:r>
      <w:r w:rsidR="009D63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NTE E-5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BRANCH: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Texas Army National Guard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TO APPLY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>: Applicants will assemble an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e-mail (1 pdf file) </w:t>
      </w:r>
      <w:r w:rsidR="00A33869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the following documents: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Applications submitted via email will only be accepted if sent as a single pdf file.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1. Memorandum of Consideration stating in your words why you should be hired for the position</w:t>
      </w:r>
    </w:p>
    <w:p w:rsidR="00EE249A" w:rsidRPr="00B87564" w:rsidRDefault="00DC2B15" w:rsidP="00DC2B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2. Three previous evaluations (or letters of recommendation for E4 and below)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3. Military Biographical Summary</w:t>
      </w:r>
    </w:p>
    <w:p w:rsidR="00EE249A" w:rsidRPr="00B87564" w:rsidRDefault="00DC2B15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. Letters of Recommendation</w:t>
      </w:r>
    </w:p>
    <w:p w:rsidR="00EE249A" w:rsidRPr="00B87564" w:rsidRDefault="00DC2B15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. Enlisted (ERB) </w:t>
      </w:r>
    </w:p>
    <w:p w:rsidR="001F3CC9" w:rsidRPr="00B87564" w:rsidRDefault="001F3CC9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6. All documents in attached checklist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NOTE</w:t>
      </w:r>
      <w:r w:rsidRPr="00B87564">
        <w:rPr>
          <w:rFonts w:ascii="Times New Roman" w:hAnsi="Times New Roman" w:cs="Times New Roman"/>
          <w:color w:val="0000FF"/>
          <w:sz w:val="24"/>
          <w:szCs w:val="24"/>
        </w:rPr>
        <w:t>: Information not mentioned above may be included and is encouraged in order to assist in</w:t>
      </w:r>
      <w:r w:rsidR="00015BC1" w:rsidRPr="00B875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FF"/>
          <w:sz w:val="24"/>
          <w:szCs w:val="24"/>
        </w:rPr>
        <w:t>the determination and verification of skills and experience, i.e., course certificates, college</w:t>
      </w:r>
      <w:r w:rsidR="00015BC1" w:rsidRPr="00B875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FF"/>
          <w:sz w:val="24"/>
          <w:szCs w:val="24"/>
        </w:rPr>
        <w:lastRenderedPageBreak/>
        <w:t>transcripts, DD Form 214, etc. Additional information should convey skills/experience and clearly</w:t>
      </w:r>
      <w:r w:rsidR="00015BC1" w:rsidRPr="00B875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FF"/>
          <w:sz w:val="24"/>
          <w:szCs w:val="24"/>
        </w:rPr>
        <w:t>reflect your potential.</w:t>
      </w:r>
    </w:p>
    <w:p w:rsidR="00A33869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 TO EMAIL APPLICATION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2B15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A33869" w:rsidRPr="009027EE">
          <w:rPr>
            <w:rStyle w:val="Hyperlink"/>
            <w:rFonts w:ascii="Times New Roman" w:hAnsi="Times New Roman" w:cs="Times New Roman"/>
            <w:sz w:val="24"/>
            <w:szCs w:val="24"/>
          </w:rPr>
          <w:t>ng.tx.txarng.list.sidpers-interface-ncoic@mail.mil</w:t>
        </w:r>
      </w:hyperlink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must be received NLT 1500hrs on the closing date.</w:t>
      </w:r>
    </w:p>
    <w:p w:rsidR="00A33869" w:rsidRPr="00A33869" w:rsidRDefault="00EE249A" w:rsidP="00EE249A">
      <w:pPr>
        <w:autoSpaceDE w:val="0"/>
        <w:autoSpaceDN w:val="0"/>
        <w:adjustRightInd w:val="0"/>
        <w:spacing w:after="0" w:line="480" w:lineRule="auto"/>
        <w:rPr>
          <w:rStyle w:val="Hyperlink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POC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for submission is 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>SFC Stephens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(512) 782-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>5089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. We can also be contacted by email at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755" w:rsidRPr="00A33869">
        <w:rPr>
          <w:rStyle w:val="Hyperlink"/>
          <w:rFonts w:ascii="Times New Roman" w:hAnsi="Times New Roman" w:cs="Times New Roman"/>
          <w:sz w:val="24"/>
          <w:szCs w:val="24"/>
        </w:rPr>
        <w:t>ng.tx.txarng.list.sidpers-interface-ncoic</w:t>
      </w:r>
      <w:r w:rsidR="00A33869">
        <w:rPr>
          <w:rStyle w:val="Hyperlink"/>
          <w:rFonts w:ascii="Times New Roman" w:hAnsi="Times New Roman" w:cs="Times New Roman"/>
          <w:sz w:val="24"/>
          <w:szCs w:val="24"/>
        </w:rPr>
        <w:t>@mail.mil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CONSIDERATION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 All applicants will receive consideration for this position without regard to race,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religion, color, national origin, sex, age, political affiliation or other non-merit factors.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MAY APPLY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 Applications will be accepted from current service members who meet the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criteria listed in this announcement.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DUTIES AND RESPONSIBILITES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: A brief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description of duties includes, but is not limited to the following: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F3CC9" w:rsidRPr="00B87564">
        <w:rPr>
          <w:rFonts w:ascii="Times New Roman" w:hAnsi="Times New Roman" w:cs="Times New Roman"/>
          <w:color w:val="000000"/>
          <w:sz w:val="24"/>
          <w:szCs w:val="24"/>
        </w:rPr>
        <w:t>Processes military personnel actions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F3CC9" w:rsidRPr="00B87564">
        <w:rPr>
          <w:rFonts w:ascii="Times New Roman" w:hAnsi="Times New Roman" w:cs="Times New Roman"/>
          <w:color w:val="000000"/>
          <w:sz w:val="24"/>
          <w:szCs w:val="24"/>
        </w:rPr>
        <w:t>Prepare administrative reports and/or correspondence</w:t>
      </w:r>
    </w:p>
    <w:p w:rsidR="001F3CC9" w:rsidRPr="00B87564" w:rsidRDefault="001F3CC9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3. Interprets regulations and directives pertaining to personnel functions</w:t>
      </w:r>
    </w:p>
    <w:p w:rsidR="001F3CC9" w:rsidRPr="00B87564" w:rsidRDefault="001F3CC9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4. Analyzes data to identify trends, deficiencies, and accomplishments</w:t>
      </w:r>
    </w:p>
    <w:p w:rsidR="001F3CC9" w:rsidRPr="00B87564" w:rsidRDefault="001F3CC9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5. Provides guidance to supported units on military personnel and pay issues</w:t>
      </w:r>
    </w:p>
    <w:p w:rsidR="00EE249A" w:rsidRPr="00B87564" w:rsidRDefault="001F3CC9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35C5" w:rsidRPr="00B87564">
        <w:rPr>
          <w:rFonts w:ascii="Times New Roman" w:hAnsi="Times New Roman" w:cs="Times New Roman"/>
          <w:color w:val="000000"/>
          <w:sz w:val="24"/>
          <w:szCs w:val="24"/>
        </w:rPr>
        <w:t>Attend quarterly DIG meetings</w:t>
      </w:r>
    </w:p>
    <w:p w:rsidR="00EE249A" w:rsidRP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35C5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Conduct error resolution </w:t>
      </w:r>
    </w:p>
    <w:p w:rsidR="00EE249A" w:rsidRP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35C5" w:rsidRPr="00B87564">
        <w:rPr>
          <w:rFonts w:ascii="Times New Roman" w:hAnsi="Times New Roman" w:cs="Times New Roman"/>
          <w:color w:val="000000"/>
          <w:sz w:val="24"/>
          <w:szCs w:val="24"/>
        </w:rPr>
        <w:t>Train analysts to conduct error resolution (training events)</w:t>
      </w:r>
    </w:p>
    <w:p w:rsidR="004B1E83" w:rsidRP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1E83" w:rsidRPr="00B87564">
        <w:rPr>
          <w:rFonts w:ascii="Times New Roman" w:hAnsi="Times New Roman" w:cs="Times New Roman"/>
          <w:color w:val="000000"/>
          <w:sz w:val="24"/>
          <w:szCs w:val="24"/>
        </w:rPr>
        <w:t>Assist units in data cleansing</w:t>
      </w:r>
    </w:p>
    <w:p w:rsidR="004B1E83" w:rsidRP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B1E83" w:rsidRPr="00B87564">
        <w:rPr>
          <w:rFonts w:ascii="Times New Roman" w:hAnsi="Times New Roman" w:cs="Times New Roman"/>
          <w:color w:val="000000"/>
          <w:sz w:val="24"/>
          <w:szCs w:val="24"/>
        </w:rPr>
        <w:t>. Foster a change champion environment</w:t>
      </w:r>
    </w:p>
    <w:p w:rsidR="004B1E83" w:rsidRP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B1E83" w:rsidRPr="00B87564">
        <w:rPr>
          <w:rFonts w:ascii="Times New Roman" w:hAnsi="Times New Roman" w:cs="Times New Roman"/>
          <w:color w:val="000000"/>
          <w:sz w:val="24"/>
          <w:szCs w:val="24"/>
        </w:rPr>
        <w:t>. Meet benchmarks and milestones laid out in the “Road to IPPS-A”</w:t>
      </w:r>
    </w:p>
    <w:p w:rsidR="005303D7" w:rsidRPr="00B87564" w:rsidRDefault="00EE249A" w:rsidP="005303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REQUIRED POSITION QUALIFICATIONS:</w:t>
      </w:r>
    </w:p>
    <w:p w:rsidR="00B87564" w:rsidRDefault="005303D7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3D7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Experience required</w:t>
      </w:r>
      <w:r w:rsidR="00B87564" w:rsidRPr="005303D7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: </w:t>
      </w:r>
      <w:r w:rsidRPr="005303D7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</w:r>
      <w:r w:rsidRPr="00B87564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At least one year of experience in the Human Resources Systems to include SIDPERS, DPRO, Record Brief, iPERMS, RCASWeb, and SIBXWeb. </w:t>
      </w:r>
      <w:r w:rsidRPr="005303D7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 xml:space="preserve">To qualify based on your experience, your resume must describe at least one year of experience which prepared you to do the work in this job. Specialized experience is defined as: which includes processing a variety of personnel or pay actions; conducting staff visits or inspections; utilizing clerical or administrative procedures to complete reports and/or correspondence; and interpreting and/or applying regulations or procedural requirements.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Must be qualified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as a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deployable asset; have Unit Commander’s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recommendation for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initial or continued service on ADOS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; not have any unfavorable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actions of any kind; no record of moral turpitude or convictions of any kind; meet the medical standards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IAW applicable Army Regulations; and maintain physical fitness standards IAW applicable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Army Regulations</w:t>
      </w:r>
      <w:r w:rsidR="00B875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Standards of Conduct: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>Members are required to uphold the highest st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andards of conduct and personal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appearance. Outside employment, association and off-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duty conduct/activities must be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consistent with federal directives on ethics and with state a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nd federal conflict of interest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policies</w:t>
      </w:r>
    </w:p>
    <w:p w:rsidR="00EE249A" w:rsidRPr="00B87564" w:rsidRDefault="00B87564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Guard members participating on ADOS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are required to uphold the highest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49A" w:rsidRPr="00B87564">
        <w:rPr>
          <w:rFonts w:ascii="Times New Roman" w:hAnsi="Times New Roman" w:cs="Times New Roman"/>
          <w:color w:val="000000"/>
          <w:sz w:val="24"/>
          <w:szCs w:val="24"/>
        </w:rPr>
        <w:t>standards of conduct and personal appearance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Must have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less than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15 years total active federal service.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If selected, member will be on a </w:t>
      </w:r>
      <w:r w:rsidR="00B87564">
        <w:rPr>
          <w:rFonts w:ascii="Times New Roman" w:hAnsi="Times New Roman" w:cs="Times New Roman"/>
          <w:color w:val="000000"/>
          <w:sz w:val="24"/>
          <w:szCs w:val="24"/>
        </w:rPr>
        <w:t>30 day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probationary</w:t>
      </w:r>
      <w:r w:rsidR="00015BC1" w:rsidRPr="00B8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color w:val="000000"/>
          <w:sz w:val="24"/>
          <w:szCs w:val="24"/>
        </w:rPr>
        <w:t>period.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 APPEARANCE BOARD MAY BE REQUIRED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NOTE: ALL SUPPORTING DOCUMENTATION MUST BE ADDED TO THE APPLICATION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PACKET FOR AN</w:t>
      </w:r>
      <w:r w:rsid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ITEM NOT LISTED ON THE ERB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CONSIDERATION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THE SELECTION BOARD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 ALL COLLEGE CREDIT, (I.E., SEMESTER HOURS, DEGREE) MUST BE ANNOTATED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ERB TO COUNT FOR BOARD POINTS. IF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NOT, TRANSCRIPTS AND/OR DIPLOMA MUST BE INCLUDED IN APPLICATION PACKET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(Unofficial transcripts will be accepted)</w:t>
      </w:r>
    </w:p>
    <w:p w:rsidR="00EE249A" w:rsidRPr="00B87564" w:rsidRDefault="00EE24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 APPLICANTS MUST SUBMIT A MEMORANDUM FOR RECORD TO THE PRESIDENT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 BOARD IN PLACE OF ANY REQUIRED DOCUMENT ON THE APPLICANT</w:t>
      </w:r>
      <w:r w:rsidR="00015BC1"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7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CHECKLIST STATING THE REASON FOR OMISSION</w:t>
      </w:r>
    </w:p>
    <w:p w:rsidR="00015BC1" w:rsidRPr="00B87564" w:rsidRDefault="0097709A" w:rsidP="00EE24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1469" w:dyaOrig="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7.25pt" o:ole="">
            <v:imagedata r:id="rId6" o:title=""/>
          </v:shape>
          <o:OLEObject Type="Embed" ProgID="Acrobat.Document.11" ShapeID="_x0000_i1025" DrawAspect="Icon" ObjectID="_1568463600" r:id="rId7"/>
        </w:object>
      </w:r>
    </w:p>
    <w:sectPr w:rsidR="00015BC1" w:rsidRPr="00B8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2FBE"/>
    <w:multiLevelType w:val="multilevel"/>
    <w:tmpl w:val="91B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A"/>
    <w:rsid w:val="00015BC1"/>
    <w:rsid w:val="00071648"/>
    <w:rsid w:val="000D0FCD"/>
    <w:rsid w:val="00155325"/>
    <w:rsid w:val="00165D1B"/>
    <w:rsid w:val="001F3CC9"/>
    <w:rsid w:val="00256FEC"/>
    <w:rsid w:val="004B1E83"/>
    <w:rsid w:val="005039D6"/>
    <w:rsid w:val="005303D7"/>
    <w:rsid w:val="006535C5"/>
    <w:rsid w:val="00683689"/>
    <w:rsid w:val="00713316"/>
    <w:rsid w:val="00925069"/>
    <w:rsid w:val="0097709A"/>
    <w:rsid w:val="009D638B"/>
    <w:rsid w:val="00A33869"/>
    <w:rsid w:val="00B5353C"/>
    <w:rsid w:val="00B87564"/>
    <w:rsid w:val="00BA1417"/>
    <w:rsid w:val="00CD5E01"/>
    <w:rsid w:val="00DC2B15"/>
    <w:rsid w:val="00ED7755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C8C8-20F1-460F-BB29-10A1714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g.tx.txarng.list.sidpers-interface-ncoic@mail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CHRISTI SSG MIL US NG TX ARNG</dc:creator>
  <cp:keywords/>
  <dc:description/>
  <cp:lastModifiedBy>Garcia, Benigno SGT MIL NG</cp:lastModifiedBy>
  <cp:revision>4</cp:revision>
  <cp:lastPrinted>2017-10-02T20:33:00Z</cp:lastPrinted>
  <dcterms:created xsi:type="dcterms:W3CDTF">2017-10-02T19:50:00Z</dcterms:created>
  <dcterms:modified xsi:type="dcterms:W3CDTF">2017-10-02T20:34:00Z</dcterms:modified>
</cp:coreProperties>
</file>